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  <w:color w:val="25345c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25345c"/>
          <w:sz w:val="28"/>
          <w:szCs w:val="28"/>
          <w:rtl w:val="0"/>
        </w:rPr>
        <w:t xml:space="preserve">APPLICATION FOR MEMBERSHIP</w:t>
      </w:r>
    </w:p>
    <w:p w:rsidR="00000000" w:rsidDel="00000000" w:rsidP="00000000" w:rsidRDefault="00000000" w:rsidRPr="00000000" w14:paraId="00000002">
      <w:pPr>
        <w:ind w:left="144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Rule="auto"/>
        <w:rPr>
          <w:rFonts w:ascii="Arial Narrow" w:cs="Arial Narrow" w:eastAsia="Arial Narrow" w:hAnsi="Arial Narrow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rtl w:val="0"/>
        </w:rPr>
        <w:t xml:space="preserve">[please insert name of university]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seeks to become a member of the Council of Australasian University Leaders in Learning and Teaching (CAULLT) and nominates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rtl w:val="0"/>
        </w:rPr>
        <w:t xml:space="preserve">[please insert name of institutional nominee]</w:t>
      </w:r>
      <w:r w:rsidDel="00000000" w:rsidR="00000000" w:rsidRPr="00000000">
        <w:rPr>
          <w:rFonts w:ascii="Arial Narrow" w:cs="Arial Narrow" w:eastAsia="Arial Narrow" w:hAnsi="Arial Narrow"/>
          <w:color w:val="ff000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as the University's representative ('institutional nominee') to CAULLT, until the University notifies CAULLT otherwise.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Arial Narrow" w:cs="Arial Narrow" w:eastAsia="Arial Narrow" w:hAnsi="Arial Narrow"/>
          <w:i w:val="1"/>
        </w:rPr>
      </w:pP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Please complete the form below and return it to the CAULLT Secretariat for consideration by the executive committee. Please see </w:t>
      </w:r>
      <w:hyperlink r:id="rId7">
        <w:r w:rsidDel="00000000" w:rsidR="00000000" w:rsidRPr="00000000">
          <w:rPr>
            <w:rFonts w:ascii="Arial Narrow" w:cs="Arial Narrow" w:eastAsia="Arial Narrow" w:hAnsi="Arial Narrow"/>
            <w:i w:val="1"/>
            <w:color w:val="0563c1"/>
            <w:u w:val="single"/>
            <w:rtl w:val="0"/>
          </w:rPr>
          <w:t xml:space="preserve">www.caullt.edu.au</w:t>
        </w:r>
      </w:hyperlink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 for membership benefits.</w:t>
      </w:r>
    </w:p>
    <w:tbl>
      <w:tblPr>
        <w:tblStyle w:val="Table1"/>
        <w:tblW w:w="8223.0" w:type="dxa"/>
        <w:jc w:val="left"/>
        <w:tblLayout w:type="fixed"/>
        <w:tblLook w:val="0000"/>
      </w:tblPr>
      <w:tblGrid>
        <w:gridCol w:w="8223"/>
        <w:tblGridChange w:id="0">
          <w:tblGrid>
            <w:gridCol w:w="8223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Name of institution</w:t>
            </w:r>
          </w:p>
        </w:tc>
      </w:tr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color w:val="0066cc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Type of membership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□ Full membership 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2,500 AUD)</w:t>
            </w:r>
          </w:p>
          <w:p w:rsidR="00000000" w:rsidDel="00000000" w:rsidP="00000000" w:rsidRDefault="00000000" w:rsidRPr="00000000" w14:paraId="00000009">
            <w:pPr>
              <w:rPr>
                <w:rFonts w:ascii="Arial Narrow" w:cs="Arial Narrow" w:eastAsia="Arial Narrow" w:hAnsi="Arial Narrow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□ Affiliate membership 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sz w:val="22"/>
                <w:szCs w:val="22"/>
                <w:rtl w:val="0"/>
              </w:rPr>
              <w:t xml:space="preserve">1,250 AUD)</w:t>
            </w:r>
          </w:p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223.0" w:type="dxa"/>
        <w:jc w:val="left"/>
        <w:tblLayout w:type="fixed"/>
        <w:tblLook w:val="0400"/>
      </w:tblPr>
      <w:tblGrid>
        <w:gridCol w:w="8223"/>
        <w:tblGridChange w:id="0">
          <w:tblGrid>
            <w:gridCol w:w="822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Details about your 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Please tell us more about your institution (size, location, mission, etc.)</w:t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E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Please tell us about your reasons for wanting to join CAULLT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8472.0" w:type="dxa"/>
        <w:jc w:val="left"/>
        <w:tblLayout w:type="fixed"/>
        <w:tblLook w:val="0000"/>
      </w:tblPr>
      <w:tblGrid>
        <w:gridCol w:w="1951"/>
        <w:gridCol w:w="6521"/>
        <w:tblGridChange w:id="0">
          <w:tblGrid>
            <w:gridCol w:w="1951"/>
            <w:gridCol w:w="652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Details of institutional nominee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Name and title: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Position title: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Department/ Unit: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Mailing address: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25">
            <w:pPr>
              <w:spacing w:after="120"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89d5b5"/>
                <w:sz w:val="22"/>
                <w:szCs w:val="22"/>
                <w:rtl w:val="0"/>
              </w:rPr>
              <w:t xml:space="preserve">Details of two designated alternates (recommended, but 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Alternate 1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Name and title: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Position title: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Department/ Unit: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Mailing address: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72.0" w:type="dxa"/>
        <w:jc w:val="left"/>
        <w:tblLayout w:type="fixed"/>
        <w:tblLook w:val="0000"/>
      </w:tblPr>
      <w:tblGrid>
        <w:gridCol w:w="1951"/>
        <w:gridCol w:w="6521"/>
        <w:tblGridChange w:id="0">
          <w:tblGrid>
            <w:gridCol w:w="1951"/>
            <w:gridCol w:w="652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before="120" w:lineRule="auto"/>
              <w:rPr>
                <w:rFonts w:ascii="Arial Narrow" w:cs="Arial Narrow" w:eastAsia="Arial Narrow" w:hAnsi="Arial Narrow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Alternate 2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Name and title: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Position title: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Department/ Unit: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Mailing address: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Phone: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Email: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2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120" w:before="120" w:lineRule="auto"/>
        <w:rPr>
          <w:rFonts w:ascii="Arial Narrow" w:cs="Arial Narrow" w:eastAsia="Arial Narrow" w:hAnsi="Arial Narrow"/>
          <w:b w:val="1"/>
          <w:color w:val="89d5b5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before="120" w:lineRule="auto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color w:val="89d5b5"/>
          <w:sz w:val="22"/>
          <w:szCs w:val="22"/>
          <w:rtl w:val="0"/>
        </w:rPr>
        <w:t xml:space="preserve">This form requires authorisation by a senior executive of the university</w:t>
      </w: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Layout w:type="fixed"/>
        <w:tblLook w:val="0400"/>
      </w:tblPr>
      <w:tblGrid>
        <w:gridCol w:w="1951"/>
        <w:gridCol w:w="6554"/>
        <w:tblGridChange w:id="0">
          <w:tblGrid>
            <w:gridCol w:w="1951"/>
            <w:gridCol w:w="65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Name: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Position title: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Signature: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after="60" w:before="60" w:lineRule="auto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after="120" w:before="36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Date:</w:t>
        <w:tab/>
        <w:tab/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Bdr>
        <w:top w:color="000000" w:space="1" w:sz="4" w:val="single"/>
      </w:pBdr>
      <w:rPr>
        <w:rFonts w:ascii="Arial Narrow" w:cs="Arial Narrow" w:eastAsia="Arial Narrow" w:hAnsi="Arial Narrow"/>
        <w:color w:val="25345c"/>
        <w:sz w:val="22"/>
        <w:szCs w:val="22"/>
      </w:rPr>
    </w:pPr>
    <w:r w:rsidDel="00000000" w:rsidR="00000000" w:rsidRPr="00000000">
      <w:rPr>
        <w:rFonts w:ascii="Arial Narrow" w:cs="Arial Narrow" w:eastAsia="Arial Narrow" w:hAnsi="Arial Narrow"/>
        <w:color w:val="25345c"/>
        <w:sz w:val="22"/>
        <w:szCs w:val="22"/>
        <w:rtl w:val="0"/>
      </w:rPr>
      <w:t xml:space="preserve">CAULLT is a non-profit organisation that is not registered for GST</w:t>
      <w:tab/>
      <w:tab/>
      <w:tab/>
      <w:t xml:space="preserve">ABN 48 669 069 291</w:t>
    </w:r>
  </w:p>
  <w:p w:rsidR="00000000" w:rsidDel="00000000" w:rsidP="00000000" w:rsidRDefault="00000000" w:rsidRPr="00000000" w14:paraId="0000004F">
    <w:pPr>
      <w:pBdr>
        <w:top w:color="000000" w:space="1" w:sz="4" w:val="single"/>
      </w:pBdr>
      <w:rPr>
        <w:rFonts w:ascii="Arial Narrow" w:cs="Arial Narrow" w:eastAsia="Arial Narrow" w:hAnsi="Arial Narrow"/>
        <w:color w:val="25345c"/>
        <w:sz w:val="22"/>
        <w:szCs w:val="22"/>
      </w:rPr>
    </w:pPr>
    <w:hyperlink r:id="rId1">
      <w:r w:rsidDel="00000000" w:rsidR="00000000" w:rsidRPr="00000000">
        <w:rPr>
          <w:rFonts w:ascii="Arial Narrow" w:cs="Arial Narrow" w:eastAsia="Arial Narrow" w:hAnsi="Arial Narrow"/>
          <w:color w:val="25345c"/>
          <w:sz w:val="22"/>
          <w:szCs w:val="22"/>
          <w:u w:val="single"/>
          <w:rtl w:val="0"/>
        </w:rPr>
        <w:t xml:space="preserve">secretariat@caullt.edu.au</w:t>
      </w:r>
    </w:hyperlink>
    <w:r w:rsidDel="00000000" w:rsidR="00000000" w:rsidRPr="00000000">
      <w:rPr>
        <w:rFonts w:ascii="Arial Narrow" w:cs="Arial Narrow" w:eastAsia="Arial Narrow" w:hAnsi="Arial Narrow"/>
        <w:color w:val="25345c"/>
        <w:sz w:val="22"/>
        <w:szCs w:val="22"/>
        <w:rtl w:val="0"/>
      </w:rPr>
      <w:tab/>
      <w:tab/>
      <w:t xml:space="preserve">PO Box 4121, Maroubra South NSW 2035</w:t>
      <w:tab/>
      <w:tab/>
      <w:t xml:space="preserve">www.caullt.edu.au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/>
      <w:drawing>
        <wp:inline distB="0" distT="0" distL="0" distR="0">
          <wp:extent cx="5731510" cy="2047875"/>
          <wp:effectExtent b="0" l="0" r="0" t="0"/>
          <wp:docPr id="15099101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20478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034DB"/>
    <w:rPr>
      <w:rFonts w:eastAsia="Batang"/>
      <w:lang w:eastAsia="ko-KR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63B93"/>
    <w:pPr>
      <w:tabs>
        <w:tab w:val="center" w:pos="4513"/>
        <w:tab w:val="right" w:pos="9026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HeaderChar" w:customStyle="1">
    <w:name w:val="Header Char"/>
    <w:basedOn w:val="DefaultParagraphFont"/>
    <w:link w:val="Header"/>
    <w:uiPriority w:val="99"/>
    <w:rsid w:val="00463B93"/>
  </w:style>
  <w:style w:type="paragraph" w:styleId="Footer">
    <w:name w:val="footer"/>
    <w:basedOn w:val="Normal"/>
    <w:link w:val="FooterChar"/>
    <w:uiPriority w:val="99"/>
    <w:unhideWhenUsed w:val="1"/>
    <w:rsid w:val="00463B93"/>
    <w:pPr>
      <w:tabs>
        <w:tab w:val="center" w:pos="4513"/>
        <w:tab w:val="right" w:pos="9026"/>
      </w:tabs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FooterChar" w:customStyle="1">
    <w:name w:val="Footer Char"/>
    <w:basedOn w:val="DefaultParagraphFont"/>
    <w:link w:val="Footer"/>
    <w:uiPriority w:val="99"/>
    <w:rsid w:val="00463B93"/>
  </w:style>
  <w:style w:type="character" w:styleId="Hyperlink">
    <w:name w:val="Hyperlink"/>
    <w:basedOn w:val="DefaultParagraphFont"/>
    <w:uiPriority w:val="99"/>
    <w:unhideWhenUsed w:val="1"/>
    <w:rsid w:val="00463B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463B93"/>
    <w:rPr>
      <w:color w:val="808080"/>
      <w:shd w:color="auto" w:fill="e6e6e6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caullt.edu.au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cretariat@caullt.edu.a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WvNANQPRX01d8ThIALAMH9ZKhA==">CgMxLjAyCGguZ2pkZ3hzOAByITExUUhMSHdCWW5VS3pBbjU3ckZUaWRvTXEzRzNyUmFGaA==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2023-10-06T00:12:00Z</dcterms:created>
  <dc:creator>Helene</dc:creator>
</cp:coreProperties>
</file>